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C8F" w:rsidRDefault="005A4C8F"/>
    <w:p w:rsidR="00F419D5" w:rsidRPr="00AC697B" w:rsidRDefault="00F419D5" w:rsidP="00401C19">
      <w:pPr>
        <w:jc w:val="center"/>
        <w:rPr>
          <w:rFonts w:ascii="Trebuchet MS" w:hAnsi="Trebuchet MS" w:cs="Swiss721BT-Light"/>
          <w:b/>
          <w:bCs/>
          <w:color w:val="000000"/>
          <w:sz w:val="36"/>
          <w:szCs w:val="36"/>
        </w:rPr>
      </w:pPr>
      <w:r w:rsidRPr="00AC697B">
        <w:rPr>
          <w:rFonts w:ascii="Trebuchet MS" w:hAnsi="Trebuchet MS" w:cs="Swiss721BT-Light"/>
          <w:b/>
          <w:bCs/>
          <w:color w:val="000000"/>
          <w:sz w:val="36"/>
          <w:szCs w:val="36"/>
        </w:rPr>
        <w:t>Compare</w:t>
      </w:r>
      <w:r w:rsidR="00401C19">
        <w:rPr>
          <w:rFonts w:ascii="Trebuchet MS" w:hAnsi="Trebuchet MS" w:cs="Swiss721BT-Light"/>
          <w:b/>
          <w:bCs/>
          <w:color w:val="000000"/>
          <w:sz w:val="36"/>
          <w:szCs w:val="36"/>
        </w:rPr>
        <w:t>B</w:t>
      </w:r>
      <w:r w:rsidRPr="00AC697B">
        <w:rPr>
          <w:rFonts w:ascii="Trebuchet MS" w:hAnsi="Trebuchet MS" w:cs="Swiss721BT-Light"/>
          <w:b/>
          <w:bCs/>
          <w:color w:val="000000"/>
          <w:sz w:val="36"/>
          <w:szCs w:val="36"/>
        </w:rPr>
        <w:t>usiness</w:t>
      </w:r>
      <w:r w:rsidR="00401C19">
        <w:rPr>
          <w:rFonts w:ascii="Trebuchet MS" w:hAnsi="Trebuchet MS" w:cs="Swiss721BT-Light"/>
          <w:b/>
          <w:bCs/>
          <w:color w:val="000000"/>
          <w:sz w:val="36"/>
          <w:szCs w:val="36"/>
        </w:rPr>
        <w:t>B</w:t>
      </w:r>
      <w:r w:rsidRPr="00AC697B">
        <w:rPr>
          <w:rFonts w:ascii="Trebuchet MS" w:hAnsi="Trebuchet MS" w:cs="Swiss721BT-Light"/>
          <w:b/>
          <w:bCs/>
          <w:color w:val="000000"/>
          <w:sz w:val="36"/>
          <w:szCs w:val="36"/>
        </w:rPr>
        <w:t>rokers.com.au</w:t>
      </w:r>
    </w:p>
    <w:p w:rsidR="00F419D5" w:rsidRPr="00401C19" w:rsidRDefault="00F419D5" w:rsidP="00F419D5">
      <w:pPr>
        <w:jc w:val="center"/>
        <w:rPr>
          <w:rFonts w:ascii="Trebuchet MS" w:hAnsi="Trebuchet MS" w:cs="Swiss721BT-Light"/>
          <w:b/>
          <w:bCs/>
          <w:color w:val="000000"/>
          <w:sz w:val="28"/>
          <w:szCs w:val="28"/>
        </w:rPr>
      </w:pPr>
      <w:r w:rsidRPr="00401C19">
        <w:rPr>
          <w:rFonts w:ascii="Trebuchet MS" w:hAnsi="Trebuchet MS" w:cs="Swiss721BT-Light"/>
          <w:b/>
          <w:bCs/>
          <w:color w:val="000000"/>
          <w:sz w:val="28"/>
          <w:szCs w:val="28"/>
        </w:rPr>
        <w:t xml:space="preserve">Online marketplace </w:t>
      </w:r>
    </w:p>
    <w:p w:rsidR="00F419D5" w:rsidRDefault="00F419D5" w:rsidP="00F419D5">
      <w:pPr>
        <w:jc w:val="center"/>
        <w:rPr>
          <w:rFonts w:ascii="Trebuchet MS" w:hAnsi="Trebuchet MS"/>
          <w:b/>
          <w:bCs/>
          <w:color w:val="000000"/>
          <w:sz w:val="20"/>
          <w:szCs w:val="20"/>
        </w:rPr>
      </w:pPr>
      <w:proofErr w:type="gramStart"/>
      <w:r w:rsidRPr="00F419D5">
        <w:rPr>
          <w:rFonts w:ascii="Trebuchet MS" w:hAnsi="Trebuchet MS"/>
          <w:b/>
          <w:bCs/>
          <w:sz w:val="20"/>
          <w:szCs w:val="20"/>
        </w:rPr>
        <w:t>for</w:t>
      </w:r>
      <w:proofErr w:type="gramEnd"/>
      <w:r w:rsidRPr="00F419D5">
        <w:rPr>
          <w:rFonts w:ascii="Trebuchet MS" w:hAnsi="Trebuchet MS"/>
          <w:b/>
          <w:bCs/>
          <w:sz w:val="20"/>
          <w:szCs w:val="20"/>
        </w:rPr>
        <w:t xml:space="preserve"> business brokers to </w:t>
      </w:r>
      <w:r w:rsidRPr="00F419D5">
        <w:rPr>
          <w:rFonts w:ascii="Trebuchet MS" w:hAnsi="Trebuchet MS"/>
          <w:b/>
          <w:bCs/>
          <w:color w:val="000000"/>
          <w:sz w:val="20"/>
          <w:szCs w:val="20"/>
        </w:rPr>
        <w:t>find business for sale, put forward customized proposals and receive  qualified leads</w:t>
      </w:r>
      <w:r>
        <w:rPr>
          <w:rFonts w:ascii="Trebuchet MS" w:hAnsi="Trebuchet MS"/>
          <w:b/>
          <w:bCs/>
          <w:color w:val="000000"/>
          <w:sz w:val="20"/>
          <w:szCs w:val="20"/>
        </w:rPr>
        <w:t xml:space="preserve"> </w:t>
      </w:r>
    </w:p>
    <w:p w:rsidR="00F419D5" w:rsidRDefault="00F419D5" w:rsidP="00F419D5">
      <w:pPr>
        <w:jc w:val="center"/>
        <w:rPr>
          <w:b/>
          <w:bCs/>
        </w:rPr>
      </w:pPr>
    </w:p>
    <w:p w:rsidR="00F419D5" w:rsidRDefault="00F419D5" w:rsidP="00401C19">
      <w:pPr>
        <w:autoSpaceDE w:val="0"/>
        <w:autoSpaceDN w:val="0"/>
        <w:adjustRightInd w:val="0"/>
        <w:ind w:left="426" w:hanging="69"/>
        <w:jc w:val="both"/>
        <w:rPr>
          <w:rFonts w:ascii="Trebuchet MS" w:hAnsi="Trebuchet MS" w:cs="Swiss721BT-Light"/>
          <w:sz w:val="24"/>
          <w:szCs w:val="24"/>
        </w:rPr>
      </w:pPr>
      <w:r w:rsidRPr="00E72155">
        <w:rPr>
          <w:rFonts w:ascii="Trebuchet MS" w:hAnsi="Trebuchet MS" w:cs="Swiss721BT-Light"/>
          <w:sz w:val="24"/>
          <w:szCs w:val="24"/>
        </w:rPr>
        <w:t>By registering with us as a business broker, you would enjoy the following benefits:</w:t>
      </w:r>
      <w:r>
        <w:rPr>
          <w:rFonts w:ascii="Trebuchet MS" w:hAnsi="Trebuchet MS" w:cs="Swiss721BT-Light"/>
          <w:sz w:val="24"/>
          <w:szCs w:val="24"/>
        </w:rPr>
        <w:t xml:space="preserve">   </w:t>
      </w:r>
    </w:p>
    <w:p w:rsidR="00F419D5" w:rsidRPr="00582A65" w:rsidRDefault="00F419D5" w:rsidP="00F419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Swiss721BT-Light"/>
          <w:b/>
          <w:bCs/>
          <w:sz w:val="24"/>
          <w:szCs w:val="24"/>
        </w:rPr>
      </w:pPr>
      <w:r w:rsidRPr="00582A65">
        <w:rPr>
          <w:rFonts w:ascii="Trebuchet MS" w:hAnsi="Trebuchet MS" w:cs="Swiss721BT-Light"/>
          <w:b/>
          <w:bCs/>
          <w:sz w:val="24"/>
          <w:szCs w:val="24"/>
        </w:rPr>
        <w:t>Get a constant flow of qualified leads</w:t>
      </w:r>
    </w:p>
    <w:p w:rsidR="00F419D5" w:rsidRPr="00591FA4" w:rsidRDefault="00F419D5" w:rsidP="00F419D5">
      <w:pPr>
        <w:autoSpaceDE w:val="0"/>
        <w:autoSpaceDN w:val="0"/>
        <w:adjustRightInd w:val="0"/>
        <w:ind w:hanging="5"/>
        <w:jc w:val="both"/>
        <w:rPr>
          <w:rFonts w:ascii="Trebuchet MS" w:hAnsi="Trebuchet MS" w:cs="Swiss721BT-Light"/>
          <w:sz w:val="24"/>
          <w:szCs w:val="24"/>
        </w:rPr>
      </w:pPr>
      <w:r w:rsidRPr="00E72155">
        <w:rPr>
          <w:rFonts w:ascii="Trebuchet MS" w:hAnsi="Trebuchet MS" w:cs="Swiss721BT-Light"/>
          <w:sz w:val="24"/>
          <w:szCs w:val="24"/>
        </w:rPr>
        <w:t>Registering as a business broker member will provide you with a cost effective way to get more leads which will ultimately lead to an increase in the probability of converting these leads into dollar. You don’t have to spend a dime to drive clients to your doorstep. It only takes a few seconds to register and have a stream of leads chasing you!</w:t>
      </w:r>
    </w:p>
    <w:p w:rsidR="00F419D5" w:rsidRPr="00582A65" w:rsidRDefault="00F419D5" w:rsidP="00F419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Swiss721BT-Light"/>
          <w:b/>
          <w:bCs/>
          <w:sz w:val="24"/>
          <w:szCs w:val="24"/>
        </w:rPr>
      </w:pPr>
      <w:r w:rsidRPr="00582A65">
        <w:rPr>
          <w:rFonts w:ascii="Trebuchet MS" w:hAnsi="Trebuchet MS" w:cs="Swiss721BT-Light"/>
          <w:b/>
          <w:bCs/>
          <w:sz w:val="24"/>
          <w:szCs w:val="24"/>
        </w:rPr>
        <w:t>Enjoy risk-free business approach</w:t>
      </w:r>
    </w:p>
    <w:p w:rsidR="00F419D5" w:rsidRDefault="00F419D5" w:rsidP="00F419D5">
      <w:pPr>
        <w:autoSpaceDE w:val="0"/>
        <w:autoSpaceDN w:val="0"/>
        <w:adjustRightInd w:val="0"/>
        <w:ind w:hanging="5"/>
        <w:jc w:val="both"/>
        <w:rPr>
          <w:rFonts w:ascii="Trebuchet MS" w:hAnsi="Trebuchet MS" w:cs="Swiss721BT-Light"/>
          <w:sz w:val="24"/>
          <w:szCs w:val="24"/>
        </w:rPr>
      </w:pPr>
      <w:r w:rsidRPr="00E64F82">
        <w:rPr>
          <w:rFonts w:ascii="Trebuchet MS" w:hAnsi="Trebuchet MS" w:cs="Swiss721BT-Light"/>
          <w:sz w:val="24"/>
          <w:szCs w:val="24"/>
        </w:rPr>
        <w:t xml:space="preserve">No joining </w:t>
      </w:r>
      <w:r>
        <w:rPr>
          <w:rFonts w:ascii="Trebuchet MS" w:hAnsi="Trebuchet MS" w:cs="Swiss721BT-Light"/>
          <w:sz w:val="24"/>
          <w:szCs w:val="24"/>
        </w:rPr>
        <w:t xml:space="preserve">fee or ongoing subscription </w:t>
      </w:r>
      <w:r w:rsidRPr="00582A65">
        <w:rPr>
          <w:rFonts w:ascii="Trebuchet MS" w:hAnsi="Trebuchet MS" w:cs="Swiss721BT-Light"/>
          <w:sz w:val="24"/>
          <w:szCs w:val="24"/>
        </w:rPr>
        <w:t>fee</w:t>
      </w:r>
      <w:r>
        <w:rPr>
          <w:rFonts w:ascii="Trebuchet MS" w:hAnsi="Trebuchet MS" w:cs="Swiss721BT-Light"/>
          <w:sz w:val="24"/>
          <w:szCs w:val="24"/>
        </w:rPr>
        <w:t xml:space="preserve"> at all. Our business is based on “</w:t>
      </w:r>
      <w:r w:rsidRPr="00E64F82">
        <w:rPr>
          <w:rFonts w:ascii="Trebuchet MS" w:hAnsi="Trebuchet MS" w:cs="Swiss721BT-Light"/>
          <w:sz w:val="24"/>
          <w:szCs w:val="24"/>
        </w:rPr>
        <w:t>Pay on success</w:t>
      </w:r>
      <w:r>
        <w:rPr>
          <w:rFonts w:ascii="Trebuchet MS" w:hAnsi="Trebuchet MS" w:cs="Swiss721BT-Light"/>
          <w:sz w:val="24"/>
          <w:szCs w:val="24"/>
        </w:rPr>
        <w:t xml:space="preserve">” </w:t>
      </w:r>
      <w:r w:rsidRPr="00E64F82">
        <w:rPr>
          <w:rFonts w:ascii="Trebuchet MS" w:hAnsi="Trebuchet MS" w:cs="Swiss721BT-Light"/>
          <w:sz w:val="24"/>
          <w:szCs w:val="24"/>
        </w:rPr>
        <w:t>business model</w:t>
      </w:r>
      <w:r>
        <w:rPr>
          <w:rFonts w:ascii="Trebuchet MS" w:hAnsi="Trebuchet MS" w:cs="Swiss721BT-Light"/>
          <w:sz w:val="24"/>
          <w:szCs w:val="24"/>
        </w:rPr>
        <w:t xml:space="preserve">. If the business sale is successfully completed then you get paid and we get paid. </w:t>
      </w:r>
      <w:r w:rsidRPr="00582A65">
        <w:rPr>
          <w:rFonts w:ascii="Trebuchet MS" w:hAnsi="Trebuchet MS" w:cs="Swiss721BT-Light"/>
          <w:sz w:val="24"/>
          <w:szCs w:val="24"/>
        </w:rPr>
        <w:t>Everyone is a winner.</w:t>
      </w:r>
      <w:r>
        <w:rPr>
          <w:rFonts w:ascii="Trebuchet MS" w:hAnsi="Trebuchet MS" w:cs="Swiss721BT-Light"/>
          <w:sz w:val="24"/>
          <w:szCs w:val="24"/>
        </w:rPr>
        <w:t xml:space="preserve"> </w:t>
      </w:r>
    </w:p>
    <w:p w:rsidR="00F419D5" w:rsidRPr="00582A65" w:rsidRDefault="00F419D5" w:rsidP="00F419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Swiss721BT-Light"/>
          <w:b/>
          <w:bCs/>
          <w:sz w:val="24"/>
          <w:szCs w:val="24"/>
        </w:rPr>
      </w:pPr>
      <w:r w:rsidRPr="00582A65">
        <w:rPr>
          <w:rFonts w:ascii="Trebuchet MS" w:hAnsi="Trebuchet MS" w:cs="Swiss721BT-Light"/>
          <w:b/>
          <w:bCs/>
          <w:sz w:val="24"/>
          <w:szCs w:val="24"/>
        </w:rPr>
        <w:t>Enjoy free marketing profile</w:t>
      </w:r>
    </w:p>
    <w:p w:rsidR="00F419D5" w:rsidRDefault="00F419D5" w:rsidP="00F419D5">
      <w:pPr>
        <w:autoSpaceDE w:val="0"/>
        <w:autoSpaceDN w:val="0"/>
        <w:adjustRightInd w:val="0"/>
        <w:ind w:hanging="5"/>
        <w:jc w:val="both"/>
        <w:rPr>
          <w:rFonts w:ascii="Trebuchet MS" w:hAnsi="Trebuchet MS" w:cs="Swiss721BT-Light"/>
          <w:sz w:val="24"/>
          <w:szCs w:val="24"/>
        </w:rPr>
      </w:pPr>
      <w:r w:rsidRPr="00582A65">
        <w:rPr>
          <w:rFonts w:ascii="Trebuchet MS" w:hAnsi="Trebuchet MS" w:cs="Swiss721BT-Light"/>
          <w:sz w:val="24"/>
          <w:szCs w:val="24"/>
        </w:rPr>
        <w:t xml:space="preserve">As a business broker, you can build your profile by the help of our business broker profile section and present yourself professionally and attractively. Your prospective clients i.e. the business owners can </w:t>
      </w:r>
      <w:proofErr w:type="gramStart"/>
      <w:r w:rsidRPr="00582A65">
        <w:rPr>
          <w:rFonts w:ascii="Trebuchet MS" w:hAnsi="Trebuchet MS" w:cs="Swiss721BT-Light"/>
          <w:sz w:val="24"/>
          <w:szCs w:val="24"/>
        </w:rPr>
        <w:t>search,</w:t>
      </w:r>
      <w:proofErr w:type="gramEnd"/>
      <w:r w:rsidRPr="00582A65">
        <w:rPr>
          <w:rFonts w:ascii="Trebuchet MS" w:hAnsi="Trebuchet MS" w:cs="Swiss721BT-Light"/>
          <w:sz w:val="24"/>
          <w:szCs w:val="24"/>
        </w:rPr>
        <w:t xml:space="preserve"> find and view your profile when they intend to sell their business</w:t>
      </w:r>
    </w:p>
    <w:p w:rsidR="00F419D5" w:rsidRPr="00582A65" w:rsidRDefault="00F419D5" w:rsidP="00F419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rebuchet MS" w:hAnsi="Trebuchet MS" w:cs="Swiss721BT-Light"/>
          <w:b/>
          <w:bCs/>
          <w:sz w:val="24"/>
          <w:szCs w:val="24"/>
        </w:rPr>
      </w:pPr>
      <w:r w:rsidRPr="00582A65">
        <w:rPr>
          <w:rFonts w:ascii="Trebuchet MS" w:hAnsi="Trebuchet MS" w:cs="Swiss721BT-Light"/>
          <w:b/>
          <w:bCs/>
          <w:sz w:val="24"/>
          <w:szCs w:val="24"/>
        </w:rPr>
        <w:t xml:space="preserve">Rely on a systematic referral </w:t>
      </w:r>
    </w:p>
    <w:p w:rsidR="00F419D5" w:rsidRDefault="00F419D5" w:rsidP="00F419D5">
      <w:pPr>
        <w:autoSpaceDE w:val="0"/>
        <w:autoSpaceDN w:val="0"/>
        <w:adjustRightInd w:val="0"/>
        <w:ind w:hanging="5"/>
        <w:jc w:val="both"/>
        <w:rPr>
          <w:rFonts w:ascii="Trebuchet MS" w:hAnsi="Trebuchet MS" w:cs="Swiss721BT-Light"/>
          <w:sz w:val="24"/>
          <w:szCs w:val="24"/>
        </w:rPr>
      </w:pPr>
      <w:r>
        <w:rPr>
          <w:rFonts w:ascii="Trebuchet MS" w:hAnsi="Trebuchet MS" w:cs="Swiss721BT-Light"/>
          <w:sz w:val="24"/>
          <w:szCs w:val="24"/>
        </w:rPr>
        <w:t xml:space="preserve">Research indicates that business brokers depend heavily on accidental referral. It is a different story with CompareBusinessBrokers.com.au. We provide you with the right tools to have a systematic and deliberate referral which you can build and capitalize. </w:t>
      </w:r>
    </w:p>
    <w:p w:rsidR="00F419D5" w:rsidRDefault="00F419D5" w:rsidP="00F419D5">
      <w:pPr>
        <w:jc w:val="center"/>
        <w:rPr>
          <w:b/>
          <w:bCs/>
        </w:rPr>
      </w:pPr>
    </w:p>
    <w:p w:rsidR="00AC697B" w:rsidRDefault="00AC697B" w:rsidP="00F419D5">
      <w:pPr>
        <w:jc w:val="center"/>
        <w:rPr>
          <w:b/>
          <w:bCs/>
        </w:rPr>
      </w:pPr>
    </w:p>
    <w:p w:rsidR="00AC697B" w:rsidRDefault="00AC697B" w:rsidP="00F419D5">
      <w:pPr>
        <w:jc w:val="center"/>
        <w:rPr>
          <w:b/>
          <w:bCs/>
        </w:rPr>
      </w:pPr>
    </w:p>
    <w:p w:rsidR="00A0254F" w:rsidRDefault="00A0254F" w:rsidP="00AC697B">
      <w:pPr>
        <w:ind w:left="284" w:firstLine="0"/>
        <w:rPr>
          <w:rFonts w:ascii="Trebuchet MS" w:eastAsia="Times New Roman" w:hAnsi="Trebuchet MS" w:cs="Times New Roman"/>
          <w:sz w:val="24"/>
          <w:szCs w:val="24"/>
        </w:rPr>
      </w:pPr>
      <w:r>
        <w:rPr>
          <w:rFonts w:ascii="Trebuchet MS" w:eastAsia="Times New Roman" w:hAnsi="Trebuchet MS" w:cs="Times New Roman"/>
          <w:sz w:val="24"/>
          <w:szCs w:val="24"/>
        </w:rPr>
        <w:lastRenderedPageBreak/>
        <w:t xml:space="preserve">Important Highlight </w:t>
      </w:r>
    </w:p>
    <w:p w:rsidR="00AC697B" w:rsidRDefault="00AC697B" w:rsidP="00AC697B">
      <w:pPr>
        <w:ind w:left="284" w:firstLine="0"/>
        <w:rPr>
          <w:rFonts w:ascii="Trebuchet MS" w:hAnsi="Trebuchet MS" w:cs="Swiss721BT-Light"/>
          <w:color w:val="000000"/>
          <w:sz w:val="24"/>
          <w:szCs w:val="24"/>
        </w:rPr>
      </w:pPr>
      <w:r w:rsidRPr="00E72155">
        <w:rPr>
          <w:rFonts w:ascii="Trebuchet MS" w:eastAsia="Times New Roman" w:hAnsi="Trebuchet MS" w:cs="Times New Roman"/>
          <w:sz w:val="24"/>
          <w:szCs w:val="24"/>
        </w:rPr>
        <w:t xml:space="preserve">At CompareBusinessBrokers.com.au, </w:t>
      </w:r>
      <w:r w:rsidRPr="00E72155">
        <w:rPr>
          <w:rFonts w:ascii="Trebuchet MS" w:hAnsi="Trebuchet MS" w:cs="Swiss721BT-Light"/>
          <w:color w:val="000000"/>
          <w:sz w:val="24"/>
          <w:szCs w:val="24"/>
        </w:rPr>
        <w:t>registration is FREE, QUICK AND SIMPLE.</w:t>
      </w:r>
      <w:r>
        <w:rPr>
          <w:rFonts w:ascii="Trebuchet MS" w:hAnsi="Trebuchet MS" w:cs="Swiss721BT-Light"/>
          <w:color w:val="000000"/>
          <w:sz w:val="24"/>
          <w:szCs w:val="24"/>
        </w:rPr>
        <w:t xml:space="preserve">  </w:t>
      </w:r>
    </w:p>
    <w:p w:rsidR="00AC697B" w:rsidRDefault="00AC697B" w:rsidP="00AC697B">
      <w:pPr>
        <w:ind w:left="284" w:firstLine="0"/>
        <w:rPr>
          <w:rFonts w:ascii="Trebuchet MS" w:hAnsi="Trebuchet MS" w:cs="Swiss721BT-Light"/>
          <w:color w:val="000000"/>
          <w:sz w:val="24"/>
          <w:szCs w:val="24"/>
        </w:rPr>
      </w:pPr>
    </w:p>
    <w:p w:rsidR="00AC697B" w:rsidRDefault="00AC697B" w:rsidP="00AC697B">
      <w:pPr>
        <w:ind w:left="284" w:firstLine="0"/>
        <w:rPr>
          <w:rFonts w:ascii="Trebuchet MS" w:hAnsi="Trebuchet MS"/>
        </w:rPr>
      </w:pPr>
      <w:r w:rsidRPr="00E72155">
        <w:rPr>
          <w:rFonts w:ascii="Trebuchet MS" w:hAnsi="Trebuchet MS"/>
        </w:rPr>
        <w:t>CompareBusinessBrokers.com.au offers a risk-free business model; no win no fees.</w:t>
      </w:r>
      <w:r w:rsidRPr="00582A65">
        <w:rPr>
          <w:rFonts w:ascii="Trebuchet MS" w:hAnsi="Trebuchet MS"/>
        </w:rPr>
        <w:t xml:space="preserve">   </w:t>
      </w:r>
    </w:p>
    <w:p w:rsidR="00401C19" w:rsidRDefault="00401C19" w:rsidP="00AC697B">
      <w:pPr>
        <w:ind w:left="284" w:firstLine="0"/>
        <w:rPr>
          <w:rFonts w:ascii="Trebuchet MS" w:hAnsi="Trebuchet MS"/>
        </w:rPr>
      </w:pPr>
    </w:p>
    <w:p w:rsidR="00401C19" w:rsidRDefault="00401C19" w:rsidP="00AC697B">
      <w:pPr>
        <w:ind w:left="284" w:firstLine="0"/>
        <w:rPr>
          <w:rFonts w:ascii="Trebuchet MS" w:hAnsi="Trebuchet MS"/>
        </w:rPr>
      </w:pPr>
    </w:p>
    <w:p w:rsidR="00AC697B" w:rsidRDefault="00401C19" w:rsidP="00401C19">
      <w:pPr>
        <w:ind w:left="284" w:firstLine="0"/>
        <w:rPr>
          <w:rFonts w:ascii="Trebuchet MS" w:eastAsia="Times New Roman" w:hAnsi="Trebuchet MS" w:cs="Times New Roman"/>
          <w:sz w:val="24"/>
          <w:szCs w:val="24"/>
        </w:rPr>
      </w:pPr>
      <w:r w:rsidRPr="00E72155">
        <w:rPr>
          <w:rFonts w:ascii="Trebuchet MS" w:eastAsia="Times New Roman" w:hAnsi="Trebuchet MS" w:cs="Times New Roman"/>
          <w:sz w:val="24"/>
          <w:szCs w:val="24"/>
        </w:rPr>
        <w:t>At CompareBusinessBrokers.com.au</w:t>
      </w:r>
      <w:r>
        <w:rPr>
          <w:rFonts w:ascii="Trebuchet MS" w:eastAsia="Times New Roman" w:hAnsi="Trebuchet MS" w:cs="Times New Roman"/>
          <w:sz w:val="24"/>
          <w:szCs w:val="24"/>
        </w:rPr>
        <w:t xml:space="preserve">, brokers can increase leads, listing and business sales without spending a penny </w:t>
      </w:r>
    </w:p>
    <w:p w:rsidR="00401C19" w:rsidRDefault="00401C19" w:rsidP="00401C19">
      <w:pPr>
        <w:ind w:left="284" w:firstLine="0"/>
        <w:rPr>
          <w:rFonts w:ascii="Trebuchet MS" w:hAnsi="Trebuchet MS" w:cs="Swiss721BT-Light"/>
          <w:color w:val="000000"/>
          <w:sz w:val="24"/>
          <w:szCs w:val="24"/>
        </w:rPr>
      </w:pPr>
    </w:p>
    <w:p w:rsidR="00401C19" w:rsidRDefault="00401C19" w:rsidP="00401C19">
      <w:pPr>
        <w:rPr>
          <w:b/>
          <w:bCs/>
        </w:rPr>
      </w:pPr>
      <w:r>
        <w:rPr>
          <w:b/>
          <w:bCs/>
        </w:rPr>
        <w:t xml:space="preserve">Additional content: </w:t>
      </w:r>
    </w:p>
    <w:p w:rsidR="00401C19" w:rsidRPr="00401C19" w:rsidRDefault="00401C19" w:rsidP="00401C19">
      <w:pPr>
        <w:pStyle w:val="ListParagraph"/>
        <w:numPr>
          <w:ilvl w:val="0"/>
          <w:numId w:val="4"/>
        </w:numPr>
        <w:rPr>
          <w:b/>
          <w:bCs/>
        </w:rPr>
      </w:pPr>
      <w:r w:rsidRPr="00401C19">
        <w:rPr>
          <w:b/>
          <w:bCs/>
        </w:rPr>
        <w:t xml:space="preserve">Logo </w:t>
      </w:r>
    </w:p>
    <w:p w:rsidR="00401C19" w:rsidRPr="00401C19" w:rsidRDefault="00401C19" w:rsidP="00401C19">
      <w:pPr>
        <w:pStyle w:val="ListParagraph"/>
        <w:numPr>
          <w:ilvl w:val="0"/>
          <w:numId w:val="4"/>
        </w:numPr>
        <w:rPr>
          <w:b/>
          <w:bCs/>
        </w:rPr>
      </w:pPr>
      <w:r w:rsidRPr="00401C19">
        <w:rPr>
          <w:b/>
          <w:bCs/>
        </w:rPr>
        <w:t>Website address: www.comparebusinessbrokers .com.au</w:t>
      </w:r>
    </w:p>
    <w:p w:rsidR="00401C19" w:rsidRPr="00401C19" w:rsidRDefault="00401C19" w:rsidP="00401C19">
      <w:pPr>
        <w:pStyle w:val="ListParagraph"/>
        <w:numPr>
          <w:ilvl w:val="0"/>
          <w:numId w:val="4"/>
        </w:numPr>
        <w:rPr>
          <w:b/>
          <w:bCs/>
        </w:rPr>
      </w:pPr>
      <w:r w:rsidRPr="00401C19">
        <w:rPr>
          <w:b/>
          <w:bCs/>
        </w:rPr>
        <w:t>Business address:  Suite 504, 365 Little Collins Street</w:t>
      </w:r>
    </w:p>
    <w:p w:rsidR="00401C19" w:rsidRDefault="00401C19" w:rsidP="00401C19">
      <w:pPr>
        <w:pStyle w:val="ListParagraph"/>
        <w:ind w:left="1077"/>
        <w:rPr>
          <w:b/>
          <w:bCs/>
        </w:rPr>
      </w:pPr>
      <w:r w:rsidRPr="00401C19">
        <w:rPr>
          <w:b/>
          <w:bCs/>
        </w:rPr>
        <w:t>Melbourne, VIC 3000</w:t>
      </w:r>
    </w:p>
    <w:p w:rsidR="00401C19" w:rsidRDefault="00401C19" w:rsidP="00401C19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 xml:space="preserve">Call: 1300 505 536 </w:t>
      </w:r>
    </w:p>
    <w:p w:rsidR="00401C19" w:rsidRDefault="00401C19" w:rsidP="00401C19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Email: info@</w:t>
      </w:r>
      <w:r w:rsidRPr="00401C19">
        <w:rPr>
          <w:b/>
          <w:bCs/>
        </w:rPr>
        <w:t xml:space="preserve"> comparebusinessbrokers .com.au</w:t>
      </w:r>
    </w:p>
    <w:p w:rsidR="001D1DB2" w:rsidRDefault="001D1DB2" w:rsidP="001D1DB2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 xml:space="preserve">It’s great if </w:t>
      </w:r>
      <w:r w:rsidR="00A0254F">
        <w:rPr>
          <w:b/>
          <w:bCs/>
        </w:rPr>
        <w:t>brochure can accommodate</w:t>
      </w:r>
      <w:r>
        <w:rPr>
          <w:b/>
          <w:bCs/>
        </w:rPr>
        <w:t xml:space="preserve"> “How it works” page from “business broker guide”. Otherwise adding </w:t>
      </w:r>
      <w:r w:rsidR="00C41917">
        <w:rPr>
          <w:b/>
          <w:bCs/>
        </w:rPr>
        <w:t>Snapshot of business brokers Profile (attached</w:t>
      </w:r>
      <w:r w:rsidR="00A0254F">
        <w:rPr>
          <w:b/>
          <w:bCs/>
        </w:rPr>
        <w:t xml:space="preserve"> image</w:t>
      </w:r>
      <w:r w:rsidR="00C41917">
        <w:rPr>
          <w:b/>
          <w:bCs/>
        </w:rPr>
        <w:t>)</w:t>
      </w:r>
      <w:r>
        <w:rPr>
          <w:b/>
          <w:bCs/>
        </w:rPr>
        <w:t xml:space="preserve"> is the alternative option. </w:t>
      </w:r>
    </w:p>
    <w:p w:rsidR="00C41917" w:rsidRDefault="00C41917" w:rsidP="001D1DB2">
      <w:pPr>
        <w:pStyle w:val="ListParagraph"/>
        <w:ind w:left="1077"/>
        <w:rPr>
          <w:b/>
          <w:bCs/>
        </w:rPr>
      </w:pPr>
      <w:r>
        <w:rPr>
          <w:b/>
          <w:bCs/>
        </w:rPr>
        <w:t xml:space="preserve"> </w:t>
      </w:r>
    </w:p>
    <w:p w:rsidR="00C41917" w:rsidRPr="00C41917" w:rsidRDefault="00C41917" w:rsidP="00C41917">
      <w:pPr>
        <w:ind w:left="717" w:firstLine="0"/>
        <w:rPr>
          <w:b/>
          <w:bCs/>
        </w:rPr>
      </w:pPr>
      <w:r w:rsidRPr="00C41917">
        <w:rPr>
          <w:b/>
          <w:bCs/>
        </w:rPr>
        <w:t xml:space="preserve"> </w:t>
      </w:r>
    </w:p>
    <w:p w:rsidR="00401C19" w:rsidRPr="005A3364" w:rsidRDefault="00401C19" w:rsidP="005A3364">
      <w:pPr>
        <w:rPr>
          <w:b/>
          <w:bCs/>
        </w:rPr>
      </w:pPr>
    </w:p>
    <w:p w:rsidR="00401C19" w:rsidRDefault="00401C19" w:rsidP="00401C19">
      <w:pPr>
        <w:rPr>
          <w:b/>
          <w:bCs/>
        </w:rPr>
      </w:pPr>
    </w:p>
    <w:p w:rsidR="00401C19" w:rsidRPr="00F419D5" w:rsidRDefault="00401C19" w:rsidP="00401C19">
      <w:pPr>
        <w:rPr>
          <w:b/>
          <w:bCs/>
        </w:rPr>
      </w:pPr>
    </w:p>
    <w:sectPr w:rsidR="00401C19" w:rsidRPr="00F419D5" w:rsidSect="005A4C8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wiss721BT-Light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9280F"/>
    <w:multiLevelType w:val="hybridMultilevel"/>
    <w:tmpl w:val="157457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197B30"/>
    <w:multiLevelType w:val="hybridMultilevel"/>
    <w:tmpl w:val="60B2EF4E"/>
    <w:lvl w:ilvl="0" w:tplc="B0A65DD4">
      <w:start w:val="3"/>
      <w:numFmt w:val="bullet"/>
      <w:lvlText w:val="-"/>
      <w:lvlJc w:val="left"/>
      <w:pPr>
        <w:ind w:left="1077" w:hanging="360"/>
      </w:pPr>
      <w:rPr>
        <w:rFonts w:ascii="Trebuchet MS" w:eastAsia="Calibri" w:hAnsi="Trebuchet MS" w:cs="Swiss721BT-Light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4CB73E47"/>
    <w:multiLevelType w:val="hybridMultilevel"/>
    <w:tmpl w:val="DB56EC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473906"/>
    <w:multiLevelType w:val="hybridMultilevel"/>
    <w:tmpl w:val="AFBC76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19D5"/>
    <w:rsid w:val="001D1DB2"/>
    <w:rsid w:val="003213CA"/>
    <w:rsid w:val="00401C19"/>
    <w:rsid w:val="005A3364"/>
    <w:rsid w:val="005A4C8F"/>
    <w:rsid w:val="00A0254F"/>
    <w:rsid w:val="00AB7161"/>
    <w:rsid w:val="00AC697B"/>
    <w:rsid w:val="00B55CC7"/>
    <w:rsid w:val="00B93122"/>
    <w:rsid w:val="00BD2BFF"/>
    <w:rsid w:val="00C41917"/>
    <w:rsid w:val="00C624B6"/>
    <w:rsid w:val="00E71086"/>
    <w:rsid w:val="00F41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C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19D5"/>
    <w:pPr>
      <w:spacing w:after="200" w:line="276" w:lineRule="auto"/>
      <w:ind w:left="720" w:firstLine="0"/>
      <w:contextualSpacing/>
    </w:pPr>
    <w:rPr>
      <w:rFonts w:ascii="Calibri" w:eastAsia="Calibri" w:hAnsi="Calibri" w:cs="Arial"/>
    </w:rPr>
  </w:style>
  <w:style w:type="character" w:styleId="Hyperlink">
    <w:name w:val="Hyperlink"/>
    <w:basedOn w:val="DefaultParagraphFont"/>
    <w:uiPriority w:val="99"/>
    <w:unhideWhenUsed/>
    <w:rsid w:val="00401C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AbdulMunaim</dc:creator>
  <cp:lastModifiedBy>AbdulMunaim</cp:lastModifiedBy>
  <cp:revision>2</cp:revision>
  <dcterms:created xsi:type="dcterms:W3CDTF">2014-09-13T00:53:00Z</dcterms:created>
  <dcterms:modified xsi:type="dcterms:W3CDTF">2014-09-13T03:59:00Z</dcterms:modified>
</cp:coreProperties>
</file>